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4D56D743"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Qualité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78CF930"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64063BB" w14:textId="77777777" w:rsidR="00BF522D" w:rsidRPr="0070209E" w:rsidRDefault="00BF522D" w:rsidP="00BF522D">
      <w:pPr>
        <w:ind w:left="1416" w:firstLine="708"/>
        <w:rPr>
          <w:rFonts w:asciiTheme="minorHAnsi" w:hAnsiTheme="minorHAnsi" w:cstheme="minorHAnsi"/>
          <w:b/>
          <w:sz w:val="20"/>
          <w:szCs w:val="20"/>
        </w:rPr>
      </w:pPr>
      <w:r w:rsidRPr="0070209E">
        <w:rPr>
          <w:rFonts w:asciiTheme="minorHAnsi" w:hAnsiTheme="minorHAnsi" w:cstheme="minorHAnsi"/>
          <w:b/>
          <w:sz w:val="20"/>
          <w:szCs w:val="20"/>
        </w:rPr>
        <w:t>……………………………………………………………………………………………</w:t>
      </w:r>
    </w:p>
    <w:p w14:paraId="3F3EC6BD"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12384A2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vues réalisé</w:t>
      </w:r>
      <w:r w:rsidR="00D9043B">
        <w:rPr>
          <w:rFonts w:asciiTheme="minorHAnsi" w:hAnsiTheme="minorHAnsi" w:cstheme="minorHAnsi"/>
          <w:sz w:val="20"/>
          <w:szCs w:val="20"/>
        </w:rPr>
        <w:t>e</w:t>
      </w:r>
      <w:r w:rsidRPr="0070209E">
        <w:rPr>
          <w:rFonts w:asciiTheme="minorHAnsi" w:hAnsiTheme="minorHAnsi" w:cstheme="minorHAnsi"/>
          <w:sz w:val="20"/>
          <w:szCs w:val="20"/>
        </w:rPr>
        <w:t xml:space="preserve">s pour le compte </w:t>
      </w:r>
      <w:r w:rsidR="00D9043B">
        <w:rPr>
          <w:rFonts w:asciiTheme="minorHAnsi" w:hAnsiTheme="minorHAnsi" w:cstheme="minorHAnsi"/>
          <w:sz w:val="20"/>
          <w:szCs w:val="20"/>
        </w:rPr>
        <w:t>Diocèse de Toulouse</w:t>
      </w:r>
      <w:r w:rsidR="006E0A34" w:rsidRPr="0070209E">
        <w:rPr>
          <w:rFonts w:asciiTheme="minorHAnsi" w:hAnsiTheme="minorHAnsi" w:cstheme="minorHAnsi"/>
          <w:sz w:val="20"/>
          <w:szCs w:val="20"/>
        </w:rPr>
        <w:t xml:space="preserve"> lors</w:t>
      </w:r>
      <w:r w:rsidRPr="0070209E">
        <w:rPr>
          <w:rFonts w:asciiTheme="minorHAnsi" w:hAnsiTheme="minorHAnsi" w:cstheme="minorHAnsi"/>
          <w:sz w:val="20"/>
          <w:szCs w:val="20"/>
        </w:rPr>
        <w:t xml:space="preserve"> de l’évènement du</w:t>
      </w:r>
      <w:r w:rsidR="00D9043B">
        <w:rPr>
          <w:rFonts w:asciiTheme="minorHAnsi" w:hAnsiTheme="minorHAnsi" w:cstheme="minorHAnsi"/>
          <w:sz w:val="20"/>
          <w:szCs w:val="20"/>
        </w:rPr>
        <w:t xml:space="preserve"> 26 juillet 2025 au 04 août 2025</w:t>
      </w:r>
      <w:r w:rsidR="008E6532"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qui se tiendra à </w:t>
      </w:r>
      <w:r w:rsidR="00D9043B">
        <w:rPr>
          <w:rFonts w:asciiTheme="minorHAnsi" w:hAnsiTheme="minorHAnsi" w:cstheme="minorHAnsi"/>
          <w:sz w:val="20"/>
          <w:szCs w:val="20"/>
        </w:rPr>
        <w:t>Rome</w:t>
      </w:r>
      <w:r w:rsidRPr="0070209E">
        <w:rPr>
          <w:rFonts w:asciiTheme="minorHAnsi" w:hAnsiTheme="minorHAnsi" w:cstheme="minorHAnsi"/>
          <w:sz w:val="20"/>
          <w:szCs w:val="20"/>
        </w:rPr>
        <w:t xml:space="preserve"> </w:t>
      </w:r>
      <w:r w:rsidR="006E0A34" w:rsidRPr="0070209E">
        <w:rPr>
          <w:rFonts w:asciiTheme="minorHAnsi" w:hAnsiTheme="minorHAnsi" w:cstheme="minorHAnsi"/>
          <w:sz w:val="20"/>
          <w:szCs w:val="20"/>
        </w:rPr>
        <w:t>en vue</w:t>
      </w:r>
      <w:r w:rsidR="006E0A34">
        <w:rPr>
          <w:rFonts w:asciiTheme="minorHAnsi" w:hAnsiTheme="minorHAnsi" w:cstheme="minorHAnsi"/>
          <w:sz w:val="20"/>
          <w:szCs w:val="20"/>
        </w:rPr>
        <w:t xml:space="preserve"> d</w:t>
      </w:r>
      <w:r w:rsidR="00D9043B">
        <w:rPr>
          <w:rFonts w:asciiTheme="minorHAnsi" w:hAnsiTheme="minorHAnsi" w:cstheme="minorHAnsi"/>
          <w:sz w:val="20"/>
          <w:szCs w:val="20"/>
        </w:rPr>
        <w:t>u Jubilé des Jeunes.</w:t>
      </w:r>
    </w:p>
    <w:p w14:paraId="4C574761" w14:textId="77777777" w:rsidR="00BF522D" w:rsidRPr="0070209E" w:rsidRDefault="00BF522D" w:rsidP="00BF522D">
      <w:pPr>
        <w:rPr>
          <w:rFonts w:asciiTheme="minorHAnsi" w:hAnsiTheme="minorHAnsi" w:cstheme="minorHAnsi"/>
          <w:sz w:val="20"/>
          <w:szCs w:val="20"/>
        </w:rPr>
      </w:pPr>
    </w:p>
    <w:p w14:paraId="4B5A4455" w14:textId="403AEAF9"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 xml:space="preserve">les photographes qui seront choisis par </w:t>
      </w:r>
      <w:r w:rsidR="00D9043B">
        <w:rPr>
          <w:rFonts w:asciiTheme="minorHAnsi" w:hAnsiTheme="minorHAnsi" w:cstheme="minorHAnsi"/>
          <w:sz w:val="20"/>
          <w:szCs w:val="20"/>
        </w:rPr>
        <w:t>le diocèse de Toulouse et la paroisse étudiante</w:t>
      </w:r>
      <w:r w:rsidRPr="0070209E">
        <w:rPr>
          <w:rFonts w:asciiTheme="minorHAnsi" w:hAnsiTheme="minorHAnsi" w:cstheme="minorHAnsi"/>
          <w:sz w:val="20"/>
          <w:szCs w:val="20"/>
        </w:rPr>
        <w:t xml:space="preserve"> à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640EEA37"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r w:rsidR="00D9043B">
        <w:rPr>
          <w:rFonts w:asciiTheme="minorHAnsi" w:hAnsiTheme="minorHAnsi" w:cstheme="minorHAnsi"/>
          <w:sz w:val="20"/>
          <w:szCs w:val="20"/>
        </w:rPr>
        <w:t>le diocèse de Toulouse/la paroisse étudiante</w:t>
      </w:r>
      <w:r w:rsidR="008E6532" w:rsidRPr="0070209E">
        <w:rPr>
          <w:rFonts w:asciiTheme="minorHAnsi" w:hAnsiTheme="minorHAnsi" w:cstheme="minorHAnsi"/>
          <w:sz w:val="20"/>
          <w:szCs w:val="20"/>
        </w:rPr>
        <w:t xml:space="preserve"> </w:t>
      </w:r>
      <w:r w:rsidR="00E63A44" w:rsidRPr="0070209E">
        <w:rPr>
          <w:rFonts w:asciiTheme="minorHAnsi" w:hAnsiTheme="minorHAnsi" w:cstheme="minorHAnsi"/>
          <w:sz w:val="20"/>
          <w:szCs w:val="20"/>
        </w:rPr>
        <w:t>dans le cadre de la couverture médiatique</w:t>
      </w:r>
      <w:r w:rsidR="00DA4E53" w:rsidRPr="0070209E">
        <w:rPr>
          <w:rFonts w:asciiTheme="minorHAnsi" w:hAnsiTheme="minorHAnsi" w:cstheme="minorHAnsi"/>
          <w:sz w:val="20"/>
          <w:szCs w:val="20"/>
        </w:rPr>
        <w:t xml:space="preserve"> et pour tout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510B820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Diffusés sur tous supports physiques ou numériques, connus ou inconnus à ce jour, intégralement ou partiellement, et en particulier sur Internet : sur les sites d</w:t>
      </w:r>
      <w:r w:rsidR="00D9043B">
        <w:rPr>
          <w:rFonts w:asciiTheme="minorHAnsi" w:hAnsiTheme="minorHAnsi" w:cstheme="minorHAnsi"/>
          <w:sz w:val="20"/>
          <w:szCs w:val="20"/>
        </w:rPr>
        <w:t>u diocèse de Toulouse ou de la paroisse étudiant</w:t>
      </w:r>
      <w:r w:rsidRPr="0070209E">
        <w:rPr>
          <w:rFonts w:asciiTheme="minorHAnsi" w:hAnsiTheme="minorHAnsi" w:cstheme="minorHAnsi"/>
          <w:sz w:val="20"/>
          <w:szCs w:val="20"/>
        </w:rPr>
        <w:t xml:space="preserve">e et de ses différents services et notamment via des supports de vidéo (YouTube, Vimeo, Faceook, Instagram, Twitter, TikTok…), </w:t>
      </w:r>
      <w:r w:rsidRPr="0070209E">
        <w:rPr>
          <w:rFonts w:asciiTheme="minorHAnsi" w:eastAsia="Times New Roman" w:hAnsiTheme="minorHAnsi" w:cstheme="minorHAnsi"/>
          <w:sz w:val="20"/>
          <w:szCs w:val="20"/>
          <w:lang w:eastAsia="fr-FR"/>
        </w:rPr>
        <w:t>tous vecteurs de réception confondus (smartphones, tablettes, ordinateur…), média presse (spot publicitaire papier) support de communication interne (campagne d’affichage en tous lieux, toutes dimensions et sur tous supports),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0B20E3B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Transmis </w:t>
      </w:r>
      <w:r w:rsidR="00D9043B">
        <w:rPr>
          <w:rFonts w:asciiTheme="minorHAnsi" w:hAnsiTheme="minorHAnsi" w:cstheme="minorHAnsi"/>
          <w:sz w:val="20"/>
          <w:szCs w:val="20"/>
        </w:rPr>
        <w:t>au diocèse de Toulouse/paroisse étudiante</w:t>
      </w:r>
      <w:r w:rsidRPr="0070209E">
        <w:rPr>
          <w:rFonts w:asciiTheme="minorHAnsi" w:hAnsiTheme="minorHAnsi" w:cstheme="minorHAnsi"/>
          <w:sz w:val="20"/>
          <w:szCs w:val="20"/>
        </w:rPr>
        <w:t xml:space="preserve">, qui en feront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sur tous leurs sites de supports de vidéo (YouTube, Vimeo, Faceook, Instagram, Twitter, TikTok…),</w:t>
      </w:r>
    </w:p>
    <w:p w14:paraId="55E005C7" w14:textId="7777777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0E4A963C" w14:textId="77777777" w:rsidR="00BF522D" w:rsidRPr="0070209E" w:rsidRDefault="00BF522D" w:rsidP="00BF522D">
      <w:pPr>
        <w:jc w:val="both"/>
        <w:rPr>
          <w:rFonts w:asciiTheme="minorHAnsi" w:hAnsiTheme="minorHAnsi" w:cstheme="minorHAnsi"/>
          <w:sz w:val="20"/>
          <w:szCs w:val="20"/>
        </w:rPr>
      </w:pP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1CAC5451"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Je garantis avoir tout pouvoir pour accorder la présente autorisation. Je garantis </w:t>
      </w:r>
      <w:r w:rsidR="00D9043B">
        <w:rPr>
          <w:rFonts w:asciiTheme="minorHAnsi" w:eastAsia="Calibri" w:hAnsiTheme="minorHAnsi" w:cstheme="minorHAnsi"/>
          <w:sz w:val="20"/>
          <w:szCs w:val="20"/>
          <w:lang w:eastAsia="en-US"/>
        </w:rPr>
        <w:t>le diocèse de Toulouse/la paroisse étudiante</w:t>
      </w:r>
      <w:r w:rsidRPr="0070209E">
        <w:rPr>
          <w:rFonts w:asciiTheme="minorHAnsi" w:eastAsia="Calibri" w:hAnsiTheme="minorHAnsi" w:cstheme="minorHAnsi"/>
          <w:sz w:val="20"/>
          <w:szCs w:val="20"/>
          <w:lang w:eastAsia="en-US"/>
        </w:rPr>
        <w:t xml:space="preserve"> 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FDE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5AA8"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" filled="f" strokecolor="#2f528f" strokeweight="1pt"/>
            </w:pict>
          </mc:Fallback>
        </mc:AlternateContent>
      </w:r>
    </w:p>
    <w:p w14:paraId="06385CE5" w14:textId="532B9B71" w:rsidR="00D429E0" w:rsidRPr="0070209E"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sectPr w:rsidR="00D429E0"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582644509">
    <w:abstractNumId w:val="0"/>
  </w:num>
  <w:num w:numId="2" w16cid:durableId="1572159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2D"/>
    <w:rsid w:val="00297B0A"/>
    <w:rsid w:val="00563F41"/>
    <w:rsid w:val="00632542"/>
    <w:rsid w:val="006E0A34"/>
    <w:rsid w:val="0070209E"/>
    <w:rsid w:val="00812FCA"/>
    <w:rsid w:val="008E6532"/>
    <w:rsid w:val="00971801"/>
    <w:rsid w:val="009A5366"/>
    <w:rsid w:val="00BF522D"/>
    <w:rsid w:val="00D0634C"/>
    <w:rsid w:val="00D429E0"/>
    <w:rsid w:val="00D9043B"/>
    <w:rsid w:val="00DA4E53"/>
    <w:rsid w:val="00DB20E5"/>
    <w:rsid w:val="00E63A44"/>
    <w:rsid w:val="00EB7354"/>
    <w:rsid w:val="00EE3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15:chartTrackingRefBased/>
  <w15:docId w15:val="{28C9A63F-5D54-40EA-9293-BA3811C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Benech (Affaires juridiques/Mme)</dc:creator>
  <cp:keywords/>
  <dc:description/>
  <cp:lastModifiedBy>LE TAILLANDIER DE GABORY Aurore</cp:lastModifiedBy>
  <cp:revision>3</cp:revision>
  <dcterms:created xsi:type="dcterms:W3CDTF">2025-01-06T12:51:00Z</dcterms:created>
  <dcterms:modified xsi:type="dcterms:W3CDTF">2025-01-17T15:20:00Z</dcterms:modified>
</cp:coreProperties>
</file>